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E0128B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F94444" w:rsidP="00B906ED">
      <w:pPr>
        <w:ind w:left="720"/>
        <w:rPr>
          <w:rFonts w:eastAsia="Century Gothic"/>
          <w:lang w:val="en-CA"/>
        </w:rPr>
      </w:pPr>
      <w:r w:rsidRPr="00FE7FE0">
        <w:rPr>
          <w:b/>
          <w:lang w:val="en-CA"/>
        </w:rPr>
        <w:t>Sofosbuvir / Velpatasvir (Epclusa)</w:t>
      </w:r>
      <w:r w:rsidR="001138BD" w:rsidRPr="00FE7FE0">
        <w:rPr>
          <w:b/>
          <w:lang w:val="en-CA"/>
        </w:rPr>
        <w:t xml:space="preserve"> 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2B2DB7">
        <w:rPr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510D1C" w:rsidRPr="00510D1C">
        <w:rPr>
          <w:color w:val="000000"/>
          <w:lang w:val="en-CA"/>
        </w:rPr>
        <w:t>Rosuvastati</w:t>
      </w:r>
      <w:r w:rsidR="00510D1C">
        <w:rPr>
          <w:color w:val="000000"/>
          <w:lang w:val="en-CA"/>
        </w:rPr>
        <w:t>n</w:t>
      </w:r>
      <w:r w:rsidR="00510D1C" w:rsidRPr="00510D1C">
        <w:rPr>
          <w:color w:val="000000"/>
          <w:lang w:val="en-CA"/>
        </w:rPr>
        <w:t xml:space="preserve"> (Crestor)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P-gp,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BE7B9D" w:rsidRDefault="00431574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431574">
        <w:rPr>
          <w:rFonts w:eastAsia="Century Gothic"/>
          <w:b/>
          <w:i/>
          <w:lang w:val="en-CA"/>
        </w:rPr>
        <w:t>Sofosbuvir / Velpatasvir (Epclusa)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510D1C">
        <w:rPr>
          <w:rFonts w:eastAsia="Century Gothic"/>
          <w:b/>
          <w:i/>
          <w:lang w:val="en-CA"/>
        </w:rPr>
        <w:t>Rosuvastatin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510D1C" w:rsidP="001375FF">
      <w:pPr>
        <w:jc w:val="both"/>
        <w:rPr>
          <w:lang w:val="en-CA"/>
        </w:rPr>
      </w:pPr>
      <w:r>
        <w:rPr>
          <w:rFonts w:eastAsia="Century Gothic"/>
          <w:lang w:val="en-CA"/>
        </w:rPr>
        <w:t>Sofosbuvir/</w:t>
      </w:r>
      <w:r w:rsidRPr="00510D1C">
        <w:rPr>
          <w:rFonts w:eastAsia="Century Gothic"/>
          <w:lang w:val="en-CA"/>
        </w:rPr>
        <w:t>Velpatasvir (Epclusa) + Rosuvas</w:t>
      </w:r>
      <w:r w:rsidR="00BD1D14">
        <w:rPr>
          <w:rFonts w:eastAsia="Century Gothic"/>
          <w:lang w:val="en-CA"/>
        </w:rPr>
        <w:t xml:space="preserve">tatin 20 mg die: ↑ 2.7-fold </w:t>
      </w:r>
      <w:r w:rsidR="00BD1D14" w:rsidRPr="00510D1C">
        <w:rPr>
          <w:rFonts w:eastAsia="Century Gothic"/>
          <w:lang w:val="en-CA"/>
        </w:rPr>
        <w:t>Rosuvastatin</w:t>
      </w:r>
      <w:r w:rsidR="00BD1D14">
        <w:rPr>
          <w:rFonts w:eastAsia="Century Gothic"/>
          <w:lang w:val="en-CA"/>
        </w:rPr>
        <w:t xml:space="preserve"> AUC</w:t>
      </w:r>
      <w:r w:rsidRPr="00510D1C">
        <w:rPr>
          <w:rFonts w:eastAsia="Century Gothic"/>
          <w:lang w:val="en-CA"/>
        </w:rPr>
        <w:t xml:space="preserve">. The </w:t>
      </w:r>
      <w:r>
        <w:rPr>
          <w:rFonts w:eastAsia="Century Gothic"/>
          <w:lang w:val="en-CA"/>
        </w:rPr>
        <w:t xml:space="preserve">product </w:t>
      </w:r>
      <w:r w:rsidRPr="00510D1C">
        <w:rPr>
          <w:rFonts w:eastAsia="Century Gothic"/>
          <w:lang w:val="en-CA"/>
        </w:rPr>
        <w:t xml:space="preserve">monograph recommends not </w:t>
      </w:r>
      <w:r>
        <w:rPr>
          <w:rFonts w:eastAsia="Century Gothic"/>
          <w:lang w:val="en-CA"/>
        </w:rPr>
        <w:t>using</w:t>
      </w:r>
      <w:r w:rsidRPr="00510D1C">
        <w:rPr>
          <w:rFonts w:eastAsia="Century Gothic"/>
          <w:lang w:val="en-CA"/>
        </w:rPr>
        <w:t xml:space="preserve"> more than 10 mg of Rosuvastatin daily.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510D1C">
        <w:rPr>
          <w:rFonts w:eastAsia="Century Gothic"/>
          <w:u w:val="single"/>
          <w:lang w:val="en-CA"/>
        </w:rPr>
        <w:t>Rosu</w:t>
      </w:r>
      <w:r w:rsidR="0057780E" w:rsidRPr="0057780E">
        <w:rPr>
          <w:rFonts w:eastAsia="Century Gothic"/>
          <w:u w:val="single"/>
          <w:lang w:val="en-CA"/>
        </w:rPr>
        <w:t>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85285F" w:rsidRDefault="0085285F" w:rsidP="00B906ED">
      <w:pPr>
        <w:tabs>
          <w:tab w:val="left" w:pos="1965"/>
        </w:tabs>
        <w:rPr>
          <w:rFonts w:eastAsia="Century Gothic"/>
          <w:lang w:val="en-CA"/>
        </w:rPr>
      </w:pPr>
    </w:p>
    <w:p w:rsidR="0085285F" w:rsidRPr="0085285F" w:rsidRDefault="0085285F" w:rsidP="0085285F">
      <w:pPr>
        <w:tabs>
          <w:tab w:val="left" w:pos="1965"/>
        </w:tabs>
        <w:jc w:val="center"/>
        <w:rPr>
          <w:rFonts w:eastAsia="Century Gothic"/>
          <w:b/>
          <w:lang w:val="en-CA"/>
        </w:rPr>
      </w:pPr>
      <w:r w:rsidRPr="0085285F">
        <w:rPr>
          <w:rFonts w:eastAsia="Century Gothic"/>
          <w:b/>
          <w:lang w:val="en-CA"/>
        </w:rPr>
        <w:t>*</w:t>
      </w:r>
      <w:r>
        <w:rPr>
          <w:rFonts w:eastAsia="Century Gothic"/>
          <w:b/>
          <w:lang w:val="en-CA"/>
        </w:rPr>
        <w:t xml:space="preserve"> In combination with Sofosbuvir/</w:t>
      </w:r>
      <w:r w:rsidRPr="0085285F">
        <w:rPr>
          <w:rFonts w:eastAsia="Century Gothic"/>
          <w:b/>
          <w:lang w:val="en-CA"/>
        </w:rPr>
        <w:t xml:space="preserve">Velpatasvir (Epclusa), no more than 10 mg </w:t>
      </w:r>
      <w:r>
        <w:rPr>
          <w:rFonts w:eastAsia="Century Gothic"/>
          <w:b/>
          <w:lang w:val="en-CA"/>
        </w:rPr>
        <w:t xml:space="preserve">of </w:t>
      </w:r>
      <w:r w:rsidRPr="0085285F">
        <w:rPr>
          <w:rFonts w:eastAsia="Century Gothic"/>
          <w:b/>
          <w:lang w:val="en-CA"/>
        </w:rPr>
        <w:t>Rosuvastatin daily is recommended. *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Pr="002B3372" w:rsidRDefault="002B2DB7" w:rsidP="0057780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r w:rsidR="00510D1C">
        <w:rPr>
          <w:rFonts w:eastAsia="Century Gothic"/>
          <w:lang w:val="en-CA"/>
        </w:rPr>
        <w:t>Rosu</w:t>
      </w:r>
      <w:r w:rsidR="0057780E" w:rsidRPr="0057780E">
        <w:rPr>
          <w:rFonts w:eastAsia="Century Gothic"/>
          <w:lang w:val="en-CA"/>
        </w:rPr>
        <w:t>vastatin</w:t>
      </w:r>
      <w:r w:rsidRPr="002B2DB7">
        <w:rPr>
          <w:rFonts w:eastAsia="Century Gothic"/>
          <w:lang w:val="en-CA"/>
        </w:rPr>
        <w:t xml:space="preserve">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="00510D1C"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Default="00510D1C" w:rsidP="0057780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>Decrease Rosu</w:t>
      </w:r>
      <w:r w:rsidRPr="0057780E">
        <w:rPr>
          <w:rFonts w:eastAsia="Century Gothic"/>
          <w:lang w:val="en-CA"/>
        </w:rPr>
        <w:t>vastatin</w:t>
      </w:r>
      <w:r w:rsidRPr="002B2DB7">
        <w:rPr>
          <w:rFonts w:eastAsia="Century Gothic"/>
          <w:lang w:val="en-CA"/>
        </w:rPr>
        <w:t xml:space="preserve"> dose to</w:t>
      </w:r>
      <w:r>
        <w:rPr>
          <w:rFonts w:eastAsia="Century Gothic"/>
          <w:lang w:val="en-CA"/>
        </w:rPr>
        <w:t xml:space="preserve"> 10 mg DIE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2B2DB7" w:rsidRPr="002B2DB7" w:rsidRDefault="002B2DB7" w:rsidP="002B2DB7">
      <w:pPr>
        <w:pStyle w:val="Paragraphedeliste"/>
        <w:rPr>
          <w:rFonts w:eastAsia="Century Gothic"/>
          <w:lang w:val="en-CA"/>
        </w:rPr>
      </w:pPr>
    </w:p>
    <w:p w:rsidR="00B906ED" w:rsidRPr="002B2DB7" w:rsidRDefault="002B2DB7" w:rsidP="0057780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="00510D1C">
        <w:rPr>
          <w:rFonts w:eastAsia="Century Gothic"/>
          <w:lang w:val="en-CA"/>
        </w:rPr>
        <w:t>Rosu</w:t>
      </w:r>
      <w:r w:rsidR="00510D1C" w:rsidRPr="0057780E">
        <w:rPr>
          <w:rFonts w:eastAsia="Century Gothic"/>
          <w:lang w:val="en-CA"/>
        </w:rPr>
        <w:t>vastatin</w:t>
      </w:r>
      <w:r w:rsidRPr="002B2DB7">
        <w:rPr>
          <w:rFonts w:eastAsia="Century Gothic"/>
          <w:lang w:val="en-CA"/>
        </w:rPr>
        <w:t xml:space="preserve"> dose to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_____________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</w:t>
      </w:r>
      <w:r w:rsidR="00510D1C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3F" w:rsidRDefault="0050553F" w:rsidP="00CD5A4A">
      <w:r>
        <w:separator/>
      </w:r>
    </w:p>
  </w:endnote>
  <w:endnote w:type="continuationSeparator" w:id="0">
    <w:p w:rsidR="0050553F" w:rsidRDefault="0050553F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9C" w:rsidRDefault="00DE7A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DE7A9C">
      <w:rPr>
        <w:lang w:val="en-CA"/>
      </w:rPr>
      <w:t>March 2021</w:t>
    </w:r>
    <w:bookmarkStart w:id="1" w:name="_GoBack"/>
    <w:bookmarkEnd w:id="1"/>
    <w:r w:rsidR="001B0F0C" w:rsidRPr="0036156B">
      <w:rPr>
        <w:lang w:val="en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9C" w:rsidRDefault="00DE7A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3F" w:rsidRDefault="0050553F" w:rsidP="00CD5A4A">
      <w:r>
        <w:separator/>
      </w:r>
    </w:p>
  </w:footnote>
  <w:footnote w:type="continuationSeparator" w:id="0">
    <w:p w:rsidR="0050553F" w:rsidRDefault="0050553F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9C" w:rsidRDefault="00DE7A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0553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0553F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9C" w:rsidRDefault="00DE7A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0553F"/>
    <w:rsid w:val="00510D1C"/>
    <w:rsid w:val="00533604"/>
    <w:rsid w:val="00547DB4"/>
    <w:rsid w:val="0055724E"/>
    <w:rsid w:val="00570DD4"/>
    <w:rsid w:val="005733C2"/>
    <w:rsid w:val="0057780E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5285F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24D82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D1D14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DE0469"/>
    <w:rsid w:val="00DE7A9C"/>
    <w:rsid w:val="00E0128B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D531C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1BBA-A09B-4006-B3CC-54FEFED3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1737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2021-03-15T09:01:00Z</dcterms:created>
  <dcterms:modified xsi:type="dcterms:W3CDTF">2021-03-15T09:01:00Z</dcterms:modified>
</cp:coreProperties>
</file>