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>Interaction entre les statines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AF435B" w:rsidP="00AF435B">
      <w:pPr>
        <w:ind w:left="720"/>
        <w:rPr>
          <w:color w:val="000000"/>
          <w:lang w:val="fr-CA"/>
        </w:rPr>
      </w:pPr>
      <w:r w:rsidRPr="00AF435B">
        <w:rPr>
          <w:b/>
          <w:lang w:val="fr-CA"/>
        </w:rPr>
        <w:t>Glécaprévir/Pibrentasvir (Maviret)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>
        <w:rPr>
          <w:color w:val="000000"/>
          <w:lang w:val="fr-CA"/>
        </w:rPr>
        <w:t xml:space="preserve">  </w:t>
      </w:r>
      <w:r w:rsidR="00744FF3">
        <w:rPr>
          <w:color w:val="000000"/>
          <w:lang w:val="fr-CA"/>
        </w:rPr>
        <w:t xml:space="preserve"> </w:t>
      </w:r>
      <w:r w:rsidR="00AF581A" w:rsidRPr="00AF581A">
        <w:rPr>
          <w:rFonts w:eastAsia="Century Gothic"/>
          <w:lang w:val="fr-CA"/>
        </w:rPr>
        <w:t>L</w:t>
      </w:r>
      <w:r w:rsidR="00FB01C8">
        <w:rPr>
          <w:rFonts w:eastAsia="Century Gothic"/>
          <w:lang w:val="fr-CA"/>
        </w:rPr>
        <w:t>ovastatine (Mevacor)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D7670" w:rsidRPr="007D7670">
        <w:rPr>
          <w:rFonts w:eastAsia="Century Gothic"/>
          <w:lang w:val="fr-CA"/>
        </w:rPr>
        <w:t>Une augmentation des effets indésirables des statines peut survenir suivant l’administration concomitante avec les anti-VHC ci-haut mentionnés. Les statines sont des substrats des transporteurs hépatiques P-gp, OATP1B1/1B3 et/ou BCRP qui sont inhibés par les anti-VHC.</w:t>
      </w:r>
    </w:p>
    <w:p w:rsidR="00A974BF" w:rsidRPr="005414A7" w:rsidRDefault="00AF435B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AF435B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FB01C8">
        <w:rPr>
          <w:rFonts w:eastAsia="Century Gothic"/>
          <w:b/>
          <w:bCs/>
          <w:i/>
          <w:lang w:val="fr-CA"/>
        </w:rPr>
        <w:t>Lovastatine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AF581A" w:rsidRPr="005414A7" w:rsidRDefault="00AF581A" w:rsidP="00AF581A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AF581A" w:rsidRDefault="00AF435B" w:rsidP="00AF435B">
      <w:pPr>
        <w:rPr>
          <w:rFonts w:eastAsia="Century Gothic"/>
          <w:bCs/>
          <w:lang w:val="fr-CA"/>
        </w:rPr>
      </w:pPr>
      <w:r w:rsidRPr="00AF435B">
        <w:rPr>
          <w:rFonts w:eastAsia="Century Gothic"/>
          <w:bCs/>
          <w:lang w:val="fr-CA"/>
        </w:rPr>
        <w:t>• Glécaprévir/Pibrentasvir (Maviret) + Lovastatine 10 mg die : ↑ 70% de la SSC de la Lovastatine. La monographie recommande d’éviter cette association.</w:t>
      </w:r>
      <w:r w:rsidRPr="00AF435B">
        <w:rPr>
          <w:rFonts w:eastAsia="Century Gothic"/>
          <w:bCs/>
          <w:lang w:val="fr-CA"/>
        </w:rPr>
        <w:tab/>
      </w:r>
    </w:p>
    <w:p w:rsidR="00AF435B" w:rsidRPr="005414A7" w:rsidRDefault="00AF435B" w:rsidP="00AF435B">
      <w:pPr>
        <w:rPr>
          <w:rFonts w:eastAsia="Century Gothic"/>
          <w:b/>
          <w:bCs/>
          <w:lang w:val="fr-CA"/>
        </w:rPr>
      </w:pPr>
    </w:p>
    <w:p w:rsidR="00AF581A" w:rsidRDefault="00AF581A" w:rsidP="00AF581A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thérapeutiques poss</w:t>
      </w:r>
      <w:r w:rsidR="00382214">
        <w:rPr>
          <w:rFonts w:eastAsia="Century Gothic"/>
          <w:u w:val="single"/>
          <w:lang w:val="fr-CA"/>
        </w:rPr>
        <w:t>ibles</w:t>
      </w:r>
      <w:bookmarkStart w:id="1" w:name="_GoBack"/>
      <w:bookmarkEnd w:id="1"/>
      <w:r w:rsidRPr="005414A7">
        <w:rPr>
          <w:rFonts w:eastAsia="Century Gothic"/>
          <w:u w:val="single"/>
          <w:lang w:val="fr-CA"/>
        </w:rPr>
        <w:t xml:space="preserve"> : </w:t>
      </w:r>
    </w:p>
    <w:p w:rsidR="00AF435B" w:rsidRDefault="00AF435B" w:rsidP="00AF581A">
      <w:pPr>
        <w:rPr>
          <w:rFonts w:eastAsia="Century Gothic"/>
          <w:b/>
          <w:lang w:val="fr-CA"/>
        </w:rPr>
      </w:pPr>
    </w:p>
    <w:p w:rsidR="00AF435B" w:rsidRPr="00AF435B" w:rsidRDefault="00AF435B" w:rsidP="00AF581A">
      <w:pPr>
        <w:rPr>
          <w:rFonts w:eastAsia="Century Gothic"/>
          <w:b/>
          <w:lang w:val="fr-CA"/>
        </w:rPr>
      </w:pPr>
      <w:r>
        <w:rPr>
          <w:rFonts w:eastAsia="Century Gothic"/>
          <w:b/>
          <w:lang w:val="fr-CA"/>
        </w:rPr>
        <w:t xml:space="preserve">* </w:t>
      </w:r>
      <w:r w:rsidRPr="00AF435B">
        <w:rPr>
          <w:rFonts w:eastAsia="Century Gothic"/>
          <w:b/>
          <w:lang w:val="fr-CA"/>
        </w:rPr>
        <w:t>L’association du Glécaprévir/Pibrentasvir (Mavi</w:t>
      </w:r>
      <w:r w:rsidR="00FB01C8">
        <w:rPr>
          <w:rFonts w:eastAsia="Century Gothic"/>
          <w:b/>
          <w:lang w:val="fr-CA"/>
        </w:rPr>
        <w:t>ret) et Lovastatine</w:t>
      </w:r>
      <w:r w:rsidRPr="00AF435B">
        <w:rPr>
          <w:rFonts w:eastAsia="Century Gothic"/>
          <w:b/>
          <w:lang w:val="fr-CA"/>
        </w:rPr>
        <w:t xml:space="preserve"> est non-recomm</w:t>
      </w:r>
      <w:r w:rsidR="00FB01C8">
        <w:rPr>
          <w:rFonts w:eastAsia="Century Gothic"/>
          <w:b/>
          <w:lang w:val="fr-CA"/>
        </w:rPr>
        <w:t>a</w:t>
      </w:r>
      <w:r w:rsidRPr="00AF435B">
        <w:rPr>
          <w:rFonts w:eastAsia="Century Gothic"/>
          <w:b/>
          <w:lang w:val="fr-CA"/>
        </w:rPr>
        <w:t>ndée selon la monographie.</w:t>
      </w:r>
      <w:r>
        <w:rPr>
          <w:rFonts w:eastAsia="Century Gothic"/>
          <w:b/>
          <w:lang w:val="fr-CA"/>
        </w:rPr>
        <w:t>*</w:t>
      </w:r>
    </w:p>
    <w:p w:rsidR="00AF581A" w:rsidRPr="003B33D6" w:rsidRDefault="00AF581A" w:rsidP="00AF581A">
      <w:pPr>
        <w:rPr>
          <w:rFonts w:eastAsia="Century Gothic"/>
          <w:rtl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rPr>
          <w:rFonts w:eastAsia="Century Gothic"/>
          <w:lang w:val="fr-CA"/>
        </w:rPr>
      </w:pPr>
      <w:r w:rsidRPr="003B33D6">
        <w:rPr>
          <w:rFonts w:eastAsia="Century Gothic"/>
          <w:lang w:val="fr-CA"/>
        </w:rPr>
        <w:t>Suspe</w:t>
      </w:r>
      <w:r w:rsidR="00FB01C8">
        <w:rPr>
          <w:rFonts w:eastAsia="Century Gothic"/>
          <w:lang w:val="fr-CA"/>
        </w:rPr>
        <w:t>ndre la Lovastatine</w:t>
      </w:r>
      <w:r w:rsidRPr="003B33D6">
        <w:rPr>
          <w:rFonts w:eastAsia="Century Gothic"/>
          <w:lang w:val="fr-CA"/>
        </w:rPr>
        <w:t xml:space="preserve"> pendant le traitement contre l’hépatite C </w:t>
      </w:r>
      <w:r w:rsidRPr="003B33D6">
        <w:rPr>
          <w:rFonts w:eastAsia="Century Gothic"/>
          <w:lang w:val="fr-CA"/>
        </w:rPr>
        <w:br/>
      </w:r>
      <w:r w:rsidRPr="0006557A">
        <w:rPr>
          <w:rFonts w:eastAsia="Century Gothic"/>
          <w:lang w:val="fr-CA"/>
        </w:rPr>
        <w:t>*Du _____________ au ______________ *</w:t>
      </w:r>
    </w:p>
    <w:p w:rsidR="00AF581A" w:rsidRPr="005414A7" w:rsidRDefault="00AF581A" w:rsidP="00AF581A">
      <w:pPr>
        <w:jc w:val="both"/>
        <w:rPr>
          <w:rFonts w:eastAsia="Century Gothic"/>
          <w:lang w:val="fr-CA"/>
        </w:rPr>
      </w:pPr>
    </w:p>
    <w:p w:rsidR="00AF581A" w:rsidRPr="0006557A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  <w:lang w:val="fr-CA"/>
        </w:rPr>
      </w:pPr>
      <w:r w:rsidRPr="0006557A">
        <w:rPr>
          <w:rFonts w:eastAsia="Century Gothic"/>
          <w:lang w:val="fr-CA"/>
        </w:rPr>
        <w:t>Substituer la Lovastatine</w:t>
      </w:r>
      <w:r w:rsidR="00AF435B">
        <w:rPr>
          <w:rFonts w:eastAsia="Century Gothic"/>
          <w:lang w:val="fr-CA"/>
        </w:rPr>
        <w:t xml:space="preserve"> pour ___________</w:t>
      </w:r>
      <w:r w:rsidRPr="0006557A">
        <w:rPr>
          <w:rFonts w:eastAsia="Century Gothic"/>
          <w:lang w:val="fr-CA"/>
        </w:rPr>
        <w:t>________________________ REN :</w:t>
      </w:r>
      <w:r w:rsidR="00AF435B">
        <w:rPr>
          <w:rFonts w:eastAsia="Century Gothic"/>
          <w:lang w:val="fr-CA"/>
        </w:rPr>
        <w:t xml:space="preserve"> </w:t>
      </w:r>
      <w:r w:rsidRPr="0006557A">
        <w:rPr>
          <w:rFonts w:eastAsia="Century Gothic"/>
          <w:lang w:val="fr-CA"/>
        </w:rPr>
        <w:t>_______</w:t>
      </w:r>
    </w:p>
    <w:p w:rsidR="00AF581A" w:rsidRPr="00AF435B" w:rsidRDefault="00AF581A" w:rsidP="00AF435B">
      <w:pPr>
        <w:rPr>
          <w:rFonts w:eastAsia="Century Gothic"/>
          <w:lang w:val="fr-CA"/>
        </w:rPr>
      </w:pPr>
    </w:p>
    <w:p w:rsidR="00AF581A" w:rsidRPr="00EC46A5" w:rsidRDefault="00AF581A" w:rsidP="00AF581A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 w:rsidRPr="00C47F74">
        <w:rPr>
          <w:rFonts w:eastAsia="Century Gothic"/>
        </w:rPr>
        <w:t>Autre :</w:t>
      </w:r>
      <w:r w:rsidR="00AF435B">
        <w:rPr>
          <w:rFonts w:eastAsia="Century Gothic"/>
        </w:rPr>
        <w:t xml:space="preserve"> </w:t>
      </w:r>
      <w:r w:rsidRPr="00C47F74">
        <w:rPr>
          <w:rFonts w:eastAsia="Century Gothic"/>
        </w:rPr>
        <w:t>_______________________________________________</w:t>
      </w:r>
      <w:r>
        <w:rPr>
          <w:rFonts w:eastAsia="Century Gothic"/>
        </w:rPr>
        <w:t>_____________</w:t>
      </w:r>
      <w:r w:rsidRPr="00C47F74">
        <w:rPr>
          <w:rFonts w:eastAsia="Century Gothic"/>
        </w:rPr>
        <w:t>______</w:t>
      </w:r>
      <w:r>
        <w:rPr>
          <w:rFonts w:eastAsia="Century Gothic"/>
        </w:rPr>
        <w:t>___ REN :</w:t>
      </w:r>
      <w:r w:rsidR="00AF435B">
        <w:rPr>
          <w:rFonts w:eastAsia="Century Gothic"/>
        </w:rPr>
        <w:t xml:space="preserve"> </w:t>
      </w:r>
      <w:r>
        <w:rPr>
          <w:rFonts w:eastAsia="Century Gothic"/>
        </w:rPr>
        <w:t>_______</w:t>
      </w:r>
    </w:p>
    <w:p w:rsidR="00AF581A" w:rsidRPr="0027057B" w:rsidRDefault="00AF581A" w:rsidP="00AF581A">
      <w:pPr>
        <w:pStyle w:val="Paragraphedeliste"/>
        <w:rPr>
          <w:rFonts w:eastAsia="Century Gothic"/>
          <w:b/>
          <w:color w:val="000000"/>
          <w:lang w:val="fr-CA"/>
        </w:rPr>
      </w:pPr>
    </w:p>
    <w:p w:rsidR="00E874F2" w:rsidRPr="0027057B" w:rsidRDefault="00E874F2" w:rsidP="00E874F2">
      <w:pPr>
        <w:pStyle w:val="Paragraphedeliste"/>
        <w:jc w:val="both"/>
        <w:rPr>
          <w:rFonts w:eastAsia="Century Gothic"/>
          <w:b/>
          <w:color w:val="000000"/>
          <w:lang w:val="fr-CA"/>
        </w:rPr>
      </w:pPr>
    </w:p>
    <w:p w:rsidR="00A974BF" w:rsidRDefault="00E874F2" w:rsidP="00E874F2">
      <w:pPr>
        <w:rPr>
          <w:rFonts w:eastAsia="Century Gothic"/>
          <w:lang w:val="fr-CA"/>
        </w:rPr>
      </w:pPr>
      <w:r w:rsidRPr="0027057B">
        <w:rPr>
          <w:rFonts w:eastAsia="Century Gothic"/>
          <w:b/>
          <w:lang w:val="fr-CA"/>
        </w:rPr>
        <w:t xml:space="preserve">Suivi : </w:t>
      </w:r>
      <w:r w:rsidRPr="0027057B">
        <w:rPr>
          <w:rFonts w:eastAsia="Century Gothic"/>
          <w:lang w:val="fr-CA"/>
        </w:rPr>
        <w:t>effets indésirables associés aux hypolipidémiants : effets GI, myopathies (fatigue/faiblesse musculaire, myalgies, crampes musculaires) et rhabdomyolyse conduisant à l'insuffisance rénale.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FR" w:eastAsia="fr-FR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8"/>
      <w:footerReference w:type="default" r:id="rId9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5FD" w:rsidRDefault="008565FD" w:rsidP="00CD5A4A">
      <w:r>
        <w:separator/>
      </w:r>
    </w:p>
  </w:endnote>
  <w:endnote w:type="continuationSeparator" w:id="0">
    <w:p w:rsidR="008565FD" w:rsidRDefault="008565FD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FB01C8">
      <w:rPr>
        <w:lang w:val="fr-CA"/>
      </w:rPr>
      <w:t>Mars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5FD" w:rsidRDefault="008565FD" w:rsidP="00CD5A4A">
      <w:r>
        <w:separator/>
      </w:r>
    </w:p>
  </w:footnote>
  <w:footnote w:type="continuationSeparator" w:id="0">
    <w:p w:rsidR="008565FD" w:rsidRDefault="008565FD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8221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82214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2214"/>
    <w:rsid w:val="00385217"/>
    <w:rsid w:val="0039680A"/>
    <w:rsid w:val="003A2EBB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4B4FFE"/>
    <w:rsid w:val="00533604"/>
    <w:rsid w:val="00547DB4"/>
    <w:rsid w:val="00563355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74B9"/>
    <w:rsid w:val="006B2F22"/>
    <w:rsid w:val="006C228F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47F3E"/>
    <w:rsid w:val="00751E2D"/>
    <w:rsid w:val="00760C00"/>
    <w:rsid w:val="007635D3"/>
    <w:rsid w:val="00764BEB"/>
    <w:rsid w:val="00777EBA"/>
    <w:rsid w:val="007966D6"/>
    <w:rsid w:val="007D7670"/>
    <w:rsid w:val="00800BC3"/>
    <w:rsid w:val="00843D3C"/>
    <w:rsid w:val="008565FD"/>
    <w:rsid w:val="008607B8"/>
    <w:rsid w:val="00863E63"/>
    <w:rsid w:val="008778DB"/>
    <w:rsid w:val="00884BB6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F40AB"/>
    <w:rsid w:val="00AF435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754CB"/>
    <w:rsid w:val="00C835EA"/>
    <w:rsid w:val="00C917C3"/>
    <w:rsid w:val="00CC1A72"/>
    <w:rsid w:val="00CD4792"/>
    <w:rsid w:val="00CD5A4A"/>
    <w:rsid w:val="00D05073"/>
    <w:rsid w:val="00D213AD"/>
    <w:rsid w:val="00D809DD"/>
    <w:rsid w:val="00D86D63"/>
    <w:rsid w:val="00DC7986"/>
    <w:rsid w:val="00E01BA6"/>
    <w:rsid w:val="00E05B46"/>
    <w:rsid w:val="00E20E8A"/>
    <w:rsid w:val="00E31AE4"/>
    <w:rsid w:val="00E47E23"/>
    <w:rsid w:val="00E62D18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01C8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58D34"/>
  <w15:docId w15:val="{9E493E4C-B507-4190-A7F9-D5E285A4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E1BF0-CA6C-4B42-A1A2-5EE12EA8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1791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Dominique Reviller</cp:lastModifiedBy>
  <cp:revision>5</cp:revision>
  <cp:lastPrinted>2019-04-24T20:30:00Z</cp:lastPrinted>
  <dcterms:created xsi:type="dcterms:W3CDTF">2019-05-16T07:32:00Z</dcterms:created>
  <dcterms:modified xsi:type="dcterms:W3CDTF">2021-03-18T12:57:00Z</dcterms:modified>
</cp:coreProperties>
</file>